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A0" w:rsidRDefault="00C43F61">
      <w:r>
        <w:t>Le Médecin :</w:t>
      </w:r>
    </w:p>
    <w:p w:rsidR="00C43F61" w:rsidRDefault="00C43F61">
      <w:r>
        <w:t>-</w:t>
      </w:r>
      <w:r>
        <w:t xml:space="preserve"> L’alimentation se limite à l’absorption de minuscules pilules qui activent le cerveau. </w:t>
      </w:r>
    </w:p>
    <w:p w:rsidR="00C43F61" w:rsidRDefault="00C43F61">
      <w:r>
        <w:t xml:space="preserve">- </w:t>
      </w:r>
      <w:r>
        <w:t xml:space="preserve">Chaque habitant doit observer la règle du silence absolu, sauf lorsqu’il est interrogé par son médecin. </w:t>
      </w:r>
    </w:p>
    <w:p w:rsidR="00C43F61" w:rsidRDefault="00C43F61">
      <w:r>
        <w:t xml:space="preserve">- </w:t>
      </w:r>
      <w:r>
        <w:t>Cette sorte de praticiens appartient en fait à la police, car la communauté n’a pas de problèmes de santé : grâce aux murs protecteurs, datant des temps préhistoriques, qui entourent la ville, l’atmosphère est pure à cent pour cent. L’air se trouve e</w:t>
      </w:r>
      <w:r>
        <w:t>n</w:t>
      </w:r>
      <w:bookmarkStart w:id="0" w:name="_GoBack"/>
      <w:bookmarkEnd w:id="0"/>
      <w:r>
        <w:t xml:space="preserve"> effet filtré, laissant entrer de grandes quantités d’ozone et bloquant la route aux microbes.</w:t>
      </w:r>
    </w:p>
    <w:sectPr w:rsidR="00C4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22"/>
    <w:rsid w:val="005322A0"/>
    <w:rsid w:val="00677322"/>
    <w:rsid w:val="00C4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A900"/>
  <w15:chartTrackingRefBased/>
  <w15:docId w15:val="{63DB9305-83A7-419D-9EB2-AA922390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473</Characters>
  <Application>Microsoft Office Word</Application>
  <DocSecurity>0</DocSecurity>
  <Lines>3</Lines>
  <Paragraphs>1</Paragraphs>
  <ScaleCrop>false</ScaleCrop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sallet</dc:creator>
  <cp:keywords/>
  <dc:description/>
  <cp:lastModifiedBy>celia sallet</cp:lastModifiedBy>
  <cp:revision>2</cp:revision>
  <dcterms:created xsi:type="dcterms:W3CDTF">2020-10-21T09:23:00Z</dcterms:created>
  <dcterms:modified xsi:type="dcterms:W3CDTF">2020-10-21T09:25:00Z</dcterms:modified>
</cp:coreProperties>
</file>